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30" w:rsidRPr="00427282" w:rsidRDefault="00DA6E30" w:rsidP="00DA6E30">
      <w:pPr>
        <w:pStyle w:val="berschrift1"/>
        <w:numPr>
          <w:ilvl w:val="0"/>
          <w:numId w:val="0"/>
        </w:numPr>
        <w:ind w:left="851" w:hanging="851"/>
        <w:rPr>
          <w:lang w:val="en-GB"/>
        </w:rPr>
      </w:pPr>
      <w:bookmarkStart w:id="0" w:name="_Toc421865475"/>
      <w:bookmarkStart w:id="1" w:name="_Toc421884768"/>
      <w:bookmarkStart w:id="2" w:name="_Toc422062663"/>
      <w:bookmarkStart w:id="3" w:name="_Toc422072111"/>
      <w:bookmarkStart w:id="4" w:name="_Toc422074114"/>
      <w:bookmarkStart w:id="5" w:name="_Toc422113959"/>
      <w:bookmarkStart w:id="6" w:name="_Toc423349232"/>
      <w:r w:rsidRPr="00427282">
        <w:rPr>
          <w:lang w:val="en-GB"/>
        </w:rPr>
        <w:t>Abstract</w:t>
      </w:r>
      <w:bookmarkEnd w:id="0"/>
      <w:bookmarkEnd w:id="1"/>
      <w:bookmarkEnd w:id="2"/>
      <w:bookmarkEnd w:id="3"/>
      <w:bookmarkEnd w:id="4"/>
      <w:bookmarkEnd w:id="5"/>
      <w:bookmarkEnd w:id="6"/>
    </w:p>
    <w:p w:rsidR="00DA6E30" w:rsidRPr="00427282" w:rsidRDefault="00DA6E30" w:rsidP="00DA6E30">
      <w:pPr>
        <w:rPr>
          <w:rFonts w:asciiTheme="majorHAnsi" w:hAnsiTheme="majorHAnsi"/>
          <w:sz w:val="24"/>
          <w:szCs w:val="24"/>
          <w:lang w:val="en-GB"/>
        </w:rPr>
      </w:pPr>
      <w:r w:rsidRPr="00427282">
        <w:rPr>
          <w:rFonts w:asciiTheme="majorHAnsi" w:hAnsiTheme="majorHAnsi"/>
          <w:sz w:val="24"/>
          <w:szCs w:val="24"/>
          <w:lang w:val="en-GB"/>
        </w:rPr>
        <w:t xml:space="preserve">This thesis concentrates on the reasons and motivations of voluntary </w:t>
      </w:r>
      <w:r>
        <w:rPr>
          <w:rFonts w:asciiTheme="majorHAnsi" w:hAnsiTheme="majorHAnsi"/>
          <w:sz w:val="24"/>
          <w:szCs w:val="24"/>
          <w:lang w:val="en-GB"/>
        </w:rPr>
        <w:t>labour</w:t>
      </w:r>
      <w:r w:rsidRPr="00427282">
        <w:rPr>
          <w:rFonts w:asciiTheme="majorHAnsi" w:hAnsiTheme="majorHAnsi"/>
          <w:sz w:val="24"/>
          <w:szCs w:val="24"/>
          <w:lang w:val="en-GB"/>
        </w:rPr>
        <w:t xml:space="preserve"> turnover in Austria. Therefore, general information about the tourism industry, touristic </w:t>
      </w:r>
      <w:r>
        <w:rPr>
          <w:rFonts w:asciiTheme="majorHAnsi" w:hAnsiTheme="majorHAnsi"/>
          <w:sz w:val="24"/>
          <w:szCs w:val="24"/>
          <w:lang w:val="en-GB"/>
        </w:rPr>
        <w:t>labour</w:t>
      </w:r>
      <w:r w:rsidRPr="00427282">
        <w:rPr>
          <w:rFonts w:asciiTheme="majorHAnsi" w:hAnsiTheme="majorHAnsi"/>
          <w:sz w:val="24"/>
          <w:szCs w:val="24"/>
          <w:lang w:val="en-GB"/>
        </w:rPr>
        <w:t xml:space="preserve"> markets with a special focus on the Austrian touristic </w:t>
      </w:r>
      <w:r>
        <w:rPr>
          <w:rFonts w:asciiTheme="majorHAnsi" w:hAnsiTheme="majorHAnsi"/>
          <w:sz w:val="24"/>
          <w:szCs w:val="24"/>
          <w:lang w:val="en-GB"/>
        </w:rPr>
        <w:t>labour</w:t>
      </w:r>
      <w:r w:rsidRPr="00427282">
        <w:rPr>
          <w:rFonts w:asciiTheme="majorHAnsi" w:hAnsiTheme="majorHAnsi"/>
          <w:sz w:val="24"/>
          <w:szCs w:val="24"/>
          <w:lang w:val="en-GB"/>
        </w:rPr>
        <w:t xml:space="preserve"> market and </w:t>
      </w:r>
      <w:r>
        <w:rPr>
          <w:rFonts w:asciiTheme="majorHAnsi" w:hAnsiTheme="majorHAnsi"/>
          <w:sz w:val="24"/>
          <w:szCs w:val="24"/>
          <w:lang w:val="en-GB"/>
        </w:rPr>
        <w:t>labour</w:t>
      </w:r>
      <w:r w:rsidRPr="00427282">
        <w:rPr>
          <w:rFonts w:asciiTheme="majorHAnsi" w:hAnsiTheme="majorHAnsi"/>
          <w:sz w:val="24"/>
          <w:szCs w:val="24"/>
          <w:lang w:val="en-GB"/>
        </w:rPr>
        <w:t xml:space="preserve"> turnover were researched. In order to provide suggestions to reduce voluntary </w:t>
      </w:r>
      <w:r>
        <w:rPr>
          <w:rFonts w:asciiTheme="majorHAnsi" w:hAnsiTheme="majorHAnsi"/>
          <w:sz w:val="24"/>
          <w:szCs w:val="24"/>
          <w:lang w:val="en-GB"/>
        </w:rPr>
        <w:t>labour</w:t>
      </w:r>
      <w:r w:rsidRPr="00427282">
        <w:rPr>
          <w:rFonts w:asciiTheme="majorHAnsi" w:hAnsiTheme="majorHAnsi"/>
          <w:sz w:val="24"/>
          <w:szCs w:val="24"/>
          <w:lang w:val="en-GB"/>
        </w:rPr>
        <w:t xml:space="preserve"> turnover, employees of a 3-star and a 5-star hotel were interviewed to identify the main reasons and motivations of voluntary </w:t>
      </w:r>
      <w:r>
        <w:rPr>
          <w:rFonts w:asciiTheme="majorHAnsi" w:hAnsiTheme="majorHAnsi"/>
          <w:sz w:val="24"/>
          <w:szCs w:val="24"/>
          <w:lang w:val="en-GB"/>
        </w:rPr>
        <w:t>labour</w:t>
      </w:r>
      <w:r w:rsidRPr="00427282">
        <w:rPr>
          <w:rFonts w:asciiTheme="majorHAnsi" w:hAnsiTheme="majorHAnsi"/>
          <w:sz w:val="24"/>
          <w:szCs w:val="24"/>
          <w:lang w:val="en-GB"/>
        </w:rPr>
        <w:t xml:space="preserve"> turnover. </w:t>
      </w:r>
      <w:r>
        <w:rPr>
          <w:rFonts w:asciiTheme="majorHAnsi" w:hAnsiTheme="majorHAnsi"/>
          <w:sz w:val="24"/>
          <w:szCs w:val="24"/>
          <w:lang w:val="en-GB"/>
        </w:rPr>
        <w:t xml:space="preserve">Mostly, the interviewees claimed the work-life balance, insufficient training opportunities, poor remuneration and poor human resources management practices as motives to leave the industry. The reasons partly prove the literature, however, it was observed that the pay plays only minor walk-ons and was never stated as a main reason for labour turnover in the hotel industry. Based on the interview results, labour turnover can be reduced by applying good human resources management practices such as job enrichment and feedback meetings with supervisors, appropriate and regular trainings, new job models such as part-time work and job sharing to improve the work-life balance, as well as incentives to motivate employees and increase the satisfaction regarding the remuneration. </w:t>
      </w:r>
    </w:p>
    <w:p w:rsidR="005422FC" w:rsidRPr="00DA6E30" w:rsidRDefault="005422FC">
      <w:pPr>
        <w:rPr>
          <w:lang w:val="en-GB"/>
        </w:rPr>
      </w:pPr>
    </w:p>
    <w:sectPr w:rsidR="005422FC" w:rsidRPr="00DA6E30" w:rsidSect="005422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AF4"/>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DA6E30"/>
    <w:rsid w:val="000C352C"/>
    <w:rsid w:val="002F01CE"/>
    <w:rsid w:val="004571BC"/>
    <w:rsid w:val="005422FC"/>
    <w:rsid w:val="00784EF6"/>
    <w:rsid w:val="00DA6E3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E30"/>
    <w:pPr>
      <w:spacing w:after="240" w:line="360" w:lineRule="auto"/>
      <w:jc w:val="both"/>
    </w:pPr>
    <w:rPr>
      <w:lang w:val="en-US"/>
    </w:rPr>
  </w:style>
  <w:style w:type="paragraph" w:styleId="berschrift1">
    <w:name w:val="heading 1"/>
    <w:basedOn w:val="Standard"/>
    <w:next w:val="Standard"/>
    <w:link w:val="berschrift1Zchn"/>
    <w:uiPriority w:val="9"/>
    <w:qFormat/>
    <w:rsid w:val="00DA6E30"/>
    <w:pPr>
      <w:keepNext/>
      <w:keepLines/>
      <w:numPr>
        <w:numId w:val="1"/>
      </w:numPr>
      <w:spacing w:before="480" w:after="120"/>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DA6E30"/>
    <w:pPr>
      <w:keepNext/>
      <w:keepLines/>
      <w:numPr>
        <w:ilvl w:val="1"/>
        <w:numId w:val="1"/>
      </w:numPr>
      <w:spacing w:before="200" w:after="12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DA6E30"/>
    <w:pPr>
      <w:keepNext/>
      <w:keepLines/>
      <w:numPr>
        <w:ilvl w:val="2"/>
        <w:numId w:val="1"/>
      </w:numPr>
      <w:spacing w:before="200" w:after="120"/>
      <w:outlineLvl w:val="2"/>
    </w:pPr>
    <w:rPr>
      <w:rFonts w:eastAsiaTheme="majorEastAsia" w:cstheme="majorBidi"/>
      <w:b/>
      <w:bCs/>
      <w:sz w:val="24"/>
    </w:rPr>
  </w:style>
  <w:style w:type="paragraph" w:styleId="berschrift4">
    <w:name w:val="heading 4"/>
    <w:basedOn w:val="Standard"/>
    <w:next w:val="Standard"/>
    <w:link w:val="berschrift4Zchn"/>
    <w:uiPriority w:val="9"/>
    <w:semiHidden/>
    <w:unhideWhenUsed/>
    <w:qFormat/>
    <w:rsid w:val="00DA6E3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A6E3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A6E3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A6E3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A6E3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A6E3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6E30"/>
    <w:rPr>
      <w:rFonts w:eastAsiaTheme="majorEastAsia" w:cstheme="majorBidi"/>
      <w:b/>
      <w:bCs/>
      <w:color w:val="000000" w:themeColor="text1"/>
      <w:sz w:val="32"/>
      <w:szCs w:val="28"/>
      <w:lang w:val="en-US"/>
    </w:rPr>
  </w:style>
  <w:style w:type="character" w:customStyle="1" w:styleId="berschrift2Zchn">
    <w:name w:val="Überschrift 2 Zchn"/>
    <w:basedOn w:val="Absatz-Standardschriftart"/>
    <w:link w:val="berschrift2"/>
    <w:uiPriority w:val="9"/>
    <w:rsid w:val="00DA6E30"/>
    <w:rPr>
      <w:rFonts w:eastAsiaTheme="majorEastAsia" w:cstheme="majorBidi"/>
      <w:b/>
      <w:bCs/>
      <w:sz w:val="26"/>
      <w:szCs w:val="26"/>
      <w:lang w:val="en-US"/>
    </w:rPr>
  </w:style>
  <w:style w:type="character" w:customStyle="1" w:styleId="berschrift3Zchn">
    <w:name w:val="Überschrift 3 Zchn"/>
    <w:basedOn w:val="Absatz-Standardschriftart"/>
    <w:link w:val="berschrift3"/>
    <w:uiPriority w:val="9"/>
    <w:rsid w:val="00DA6E30"/>
    <w:rPr>
      <w:rFonts w:eastAsiaTheme="majorEastAsia" w:cstheme="majorBidi"/>
      <w:b/>
      <w:bCs/>
      <w:sz w:val="24"/>
      <w:lang w:val="en-US"/>
    </w:rPr>
  </w:style>
  <w:style w:type="character" w:customStyle="1" w:styleId="berschrift4Zchn">
    <w:name w:val="Überschrift 4 Zchn"/>
    <w:basedOn w:val="Absatz-Standardschriftart"/>
    <w:link w:val="berschrift4"/>
    <w:uiPriority w:val="9"/>
    <w:semiHidden/>
    <w:rsid w:val="00DA6E30"/>
    <w:rPr>
      <w:rFonts w:asciiTheme="majorHAnsi" w:eastAsiaTheme="majorEastAsia" w:hAnsiTheme="majorHAnsi" w:cstheme="majorBidi"/>
      <w:b/>
      <w:bCs/>
      <w:i/>
      <w:iCs/>
      <w:color w:val="4F81BD" w:themeColor="accent1"/>
      <w:lang w:val="en-US"/>
    </w:rPr>
  </w:style>
  <w:style w:type="character" w:customStyle="1" w:styleId="berschrift5Zchn">
    <w:name w:val="Überschrift 5 Zchn"/>
    <w:basedOn w:val="Absatz-Standardschriftart"/>
    <w:link w:val="berschrift5"/>
    <w:uiPriority w:val="9"/>
    <w:semiHidden/>
    <w:rsid w:val="00DA6E30"/>
    <w:rPr>
      <w:rFonts w:asciiTheme="majorHAnsi" w:eastAsiaTheme="majorEastAsia" w:hAnsiTheme="majorHAnsi" w:cstheme="majorBidi"/>
      <w:color w:val="243F60" w:themeColor="accent1" w:themeShade="7F"/>
      <w:lang w:val="en-US"/>
    </w:rPr>
  </w:style>
  <w:style w:type="character" w:customStyle="1" w:styleId="berschrift6Zchn">
    <w:name w:val="Überschrift 6 Zchn"/>
    <w:basedOn w:val="Absatz-Standardschriftart"/>
    <w:link w:val="berschrift6"/>
    <w:uiPriority w:val="9"/>
    <w:semiHidden/>
    <w:rsid w:val="00DA6E30"/>
    <w:rPr>
      <w:rFonts w:asciiTheme="majorHAnsi" w:eastAsiaTheme="majorEastAsia" w:hAnsiTheme="majorHAnsi" w:cstheme="majorBidi"/>
      <w:i/>
      <w:iCs/>
      <w:color w:val="243F60" w:themeColor="accent1" w:themeShade="7F"/>
      <w:lang w:val="en-US"/>
    </w:rPr>
  </w:style>
  <w:style w:type="character" w:customStyle="1" w:styleId="berschrift7Zchn">
    <w:name w:val="Überschrift 7 Zchn"/>
    <w:basedOn w:val="Absatz-Standardschriftart"/>
    <w:link w:val="berschrift7"/>
    <w:uiPriority w:val="9"/>
    <w:semiHidden/>
    <w:rsid w:val="00DA6E30"/>
    <w:rPr>
      <w:rFonts w:asciiTheme="majorHAnsi" w:eastAsiaTheme="majorEastAsia" w:hAnsiTheme="majorHAnsi" w:cstheme="majorBidi"/>
      <w:i/>
      <w:iCs/>
      <w:color w:val="404040" w:themeColor="text1" w:themeTint="BF"/>
      <w:lang w:val="en-US"/>
    </w:rPr>
  </w:style>
  <w:style w:type="character" w:customStyle="1" w:styleId="berschrift8Zchn">
    <w:name w:val="Überschrift 8 Zchn"/>
    <w:basedOn w:val="Absatz-Standardschriftart"/>
    <w:link w:val="berschrift8"/>
    <w:uiPriority w:val="9"/>
    <w:semiHidden/>
    <w:rsid w:val="00DA6E30"/>
    <w:rPr>
      <w:rFonts w:asciiTheme="majorHAnsi" w:eastAsiaTheme="majorEastAsia" w:hAnsiTheme="majorHAnsi" w:cstheme="majorBidi"/>
      <w:color w:val="404040" w:themeColor="text1" w:themeTint="BF"/>
      <w:sz w:val="20"/>
      <w:szCs w:val="20"/>
      <w:lang w:val="en-US"/>
    </w:rPr>
  </w:style>
  <w:style w:type="character" w:customStyle="1" w:styleId="berschrift9Zchn">
    <w:name w:val="Überschrift 9 Zchn"/>
    <w:basedOn w:val="Absatz-Standardschriftart"/>
    <w:link w:val="berschrift9"/>
    <w:uiPriority w:val="9"/>
    <w:semiHidden/>
    <w:rsid w:val="00DA6E30"/>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1100</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1</cp:revision>
  <dcterms:created xsi:type="dcterms:W3CDTF">2015-06-29T11:59:00Z</dcterms:created>
  <dcterms:modified xsi:type="dcterms:W3CDTF">2015-06-29T11:59:00Z</dcterms:modified>
</cp:coreProperties>
</file>